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93" w:rsidRPr="00B978D6" w:rsidRDefault="00890CED" w:rsidP="00B978D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78D6">
        <w:rPr>
          <w:rFonts w:ascii="Arial" w:hAnsi="Arial" w:cs="Arial"/>
          <w:b/>
          <w:sz w:val="28"/>
          <w:szCs w:val="28"/>
        </w:rPr>
        <w:t>Ośrodki rehabilitacji zwierząt w Małopolsce i woj. sąsiednich.</w:t>
      </w:r>
    </w:p>
    <w:tbl>
      <w:tblPr>
        <w:tblW w:w="501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8"/>
        <w:gridCol w:w="2387"/>
        <w:gridCol w:w="4125"/>
      </w:tblGrid>
      <w:tr w:rsidR="00890CED" w:rsidRPr="006E5B3F" w:rsidTr="00D20C12">
        <w:trPr>
          <w:trHeight w:val="225"/>
          <w:tblCellSpacing w:w="15" w:type="dxa"/>
        </w:trPr>
        <w:tc>
          <w:tcPr>
            <w:tcW w:w="4979" w:type="pct"/>
            <w:gridSpan w:val="4"/>
            <w:shd w:val="clear" w:color="auto" w:fill="EAF1DD" w:themeFill="accent3" w:themeFillTint="33"/>
            <w:vAlign w:val="center"/>
            <w:hideMark/>
          </w:tcPr>
          <w:p w:rsidR="00890CED" w:rsidRPr="006E5B3F" w:rsidRDefault="00890CED" w:rsidP="00335F08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WOJEWÓDZTWO MAŁOPOLSKIE</w:t>
            </w:r>
          </w:p>
        </w:tc>
      </w:tr>
      <w:tr w:rsidR="001B6625" w:rsidRPr="006E5B3F" w:rsidTr="007D79D2">
        <w:trPr>
          <w:trHeight w:val="495"/>
          <w:tblCellSpacing w:w="15" w:type="dxa"/>
        </w:trPr>
        <w:tc>
          <w:tcPr>
            <w:tcW w:w="1822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ośrodka rehabilitacyjnego</w:t>
            </w:r>
          </w:p>
        </w:tc>
        <w:tc>
          <w:tcPr>
            <w:tcW w:w="870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837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korespondencyjny</w:t>
            </w:r>
          </w:p>
        </w:tc>
        <w:tc>
          <w:tcPr>
            <w:tcW w:w="1418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działalności ośrodka</w:t>
            </w:r>
          </w:p>
        </w:tc>
      </w:tr>
      <w:tr w:rsidR="001B6625" w:rsidRPr="006E5B3F" w:rsidTr="007D79D2">
        <w:trPr>
          <w:trHeight w:val="495"/>
          <w:tblCellSpacing w:w="15" w:type="dxa"/>
        </w:trPr>
        <w:tc>
          <w:tcPr>
            <w:tcW w:w="1822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Gabinet Weterynaryjny AGAMA s.c.</w:t>
            </w:r>
          </w:p>
        </w:tc>
        <w:tc>
          <w:tcPr>
            <w:tcW w:w="870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os. Mistrzejowice 9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31-640 Kraków</w:t>
            </w:r>
          </w:p>
        </w:tc>
        <w:tc>
          <w:tcPr>
            <w:tcW w:w="837" w:type="pct"/>
            <w:vAlign w:val="center"/>
            <w:hideMark/>
          </w:tcPr>
          <w:p w:rsidR="00890CED" w:rsidRPr="006E5B3F" w:rsidRDefault="00716971" w:rsidP="00F60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E5B3F">
              <w:rPr>
                <w:rFonts w:ascii="Arial" w:hAnsi="Arial" w:cs="Arial"/>
                <w:sz w:val="18"/>
                <w:szCs w:val="18"/>
                <w:lang w:val="en-US"/>
              </w:rPr>
              <w:t>507 739 962</w:t>
            </w:r>
            <w:r w:rsidRPr="006E5B3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hyperlink r:id="rId6" w:history="1">
              <w:r w:rsidRPr="006E5B3F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agama.wet@gmail.com</w:t>
              </w:r>
            </w:hyperlink>
          </w:p>
        </w:tc>
        <w:tc>
          <w:tcPr>
            <w:tcW w:w="141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płazy, gady, ptaki (dzięciołowe i wróblowe) i ssaki (gryzonie)</w:t>
            </w:r>
          </w:p>
        </w:tc>
      </w:tr>
      <w:tr w:rsidR="001B6625" w:rsidRPr="006E5B3F" w:rsidTr="007D79D2">
        <w:trPr>
          <w:trHeight w:val="495"/>
          <w:tblCellSpacing w:w="15" w:type="dxa"/>
        </w:trPr>
        <w:tc>
          <w:tcPr>
            <w:tcW w:w="1822" w:type="pct"/>
            <w:vAlign w:val="center"/>
            <w:hideMark/>
          </w:tcPr>
          <w:p w:rsidR="00987170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Akcja dla Dzikich Zwierząt</w:t>
            </w:r>
            <w:r w:rsidR="00987170"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8A07A4" w:rsidRPr="00141605" w:rsidRDefault="00987170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„Vetica” Centrum Zdrowia Zwierząt </w:t>
            </w:r>
          </w:p>
          <w:p w:rsidR="00890CED" w:rsidRPr="00141605" w:rsidRDefault="00987170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Towarzyszących i Dzikich</w:t>
            </w:r>
          </w:p>
        </w:tc>
        <w:tc>
          <w:tcPr>
            <w:tcW w:w="870" w:type="pct"/>
            <w:vAlign w:val="center"/>
            <w:hideMark/>
          </w:tcPr>
          <w:p w:rsidR="00890CED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ul. Lipska 49</w:t>
            </w: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30-721 Kraków</w:t>
            </w:r>
          </w:p>
        </w:tc>
        <w:tc>
          <w:tcPr>
            <w:tcW w:w="837" w:type="pct"/>
            <w:vAlign w:val="center"/>
            <w:hideMark/>
          </w:tcPr>
          <w:p w:rsidR="00890CED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Bandurskiego 19/5</w:t>
            </w: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31-515 Kraków</w:t>
            </w:r>
          </w:p>
          <w:p w:rsidR="00987170" w:rsidRPr="00141605" w:rsidRDefault="00987170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87170" w:rsidRPr="00141605" w:rsidRDefault="00987170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tel. 511 195</w:t>
            </w:r>
            <w:r w:rsidR="00D20C12"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</w:t>
            </w:r>
          </w:p>
          <w:p w:rsidR="00D20C12" w:rsidRPr="00141605" w:rsidRDefault="00125EFE" w:rsidP="00D20C12">
            <w:pPr>
              <w:spacing w:after="0" w:line="240" w:lineRule="auto"/>
              <w:rPr>
                <w:rStyle w:val="bticonwidgettext"/>
                <w:rFonts w:ascii="Arial" w:hAnsi="Arial" w:cs="Arial"/>
                <w:sz w:val="18"/>
                <w:szCs w:val="18"/>
              </w:rPr>
            </w:pPr>
            <w:hyperlink r:id="rId7" w:history="1">
              <w:r w:rsidR="00D20C12" w:rsidRPr="00141605">
                <w:rPr>
                  <w:rStyle w:val="Hipercze"/>
                  <w:rFonts w:ascii="Arial" w:hAnsi="Arial" w:cs="Arial"/>
                  <w:sz w:val="18"/>
                  <w:szCs w:val="18"/>
                </w:rPr>
                <w:t>przychodnia@vetika.com.pl</w:t>
              </w:r>
            </w:hyperlink>
            <w:r w:rsidR="00D20C12" w:rsidRPr="00141605">
              <w:rPr>
                <w:rStyle w:val="bticonwidgettex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0C12" w:rsidRPr="00141605" w:rsidRDefault="00D20C12" w:rsidP="00716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pct"/>
            <w:vAlign w:val="center"/>
            <w:hideMark/>
          </w:tcPr>
          <w:p w:rsidR="00716971" w:rsidRPr="006E5B3F" w:rsidRDefault="00E412DE" w:rsidP="007169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ticonwidgettext"/>
                <w:rFonts w:ascii="Arial" w:hAnsi="Arial" w:cs="Arial"/>
                <w:sz w:val="18"/>
                <w:szCs w:val="18"/>
              </w:rPr>
              <w:t>Trzeba przywieź</w:t>
            </w:r>
            <w:r w:rsidR="00716971" w:rsidRPr="006E5B3F">
              <w:rPr>
                <w:rStyle w:val="bticonwidgettext"/>
                <w:rFonts w:ascii="Arial" w:hAnsi="Arial" w:cs="Arial"/>
                <w:sz w:val="18"/>
                <w:szCs w:val="18"/>
              </w:rPr>
              <w:t>ć</w:t>
            </w:r>
            <w:r>
              <w:rPr>
                <w:rStyle w:val="bticonwidgettext"/>
                <w:rFonts w:ascii="Arial" w:hAnsi="Arial" w:cs="Arial"/>
                <w:sz w:val="18"/>
                <w:szCs w:val="18"/>
              </w:rPr>
              <w:t xml:space="preserve">  </w:t>
            </w:r>
            <w:r w:rsidR="00716971" w:rsidRPr="006E5B3F">
              <w:rPr>
                <w:rStyle w:val="bticonwidgettext"/>
                <w:rFonts w:ascii="Arial" w:hAnsi="Arial" w:cs="Arial"/>
                <w:sz w:val="18"/>
                <w:szCs w:val="18"/>
              </w:rPr>
              <w:t xml:space="preserve"> poszkodowane zwierze, (tylko drobne, nie sarny, lisy itp.) nie biorą opłat,  obowiązuje rejestracja wizyt</w:t>
            </w:r>
          </w:p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ptaki, ssaki (owadożerne, nietoperze, gryzonie, zającokształtne, łasicowate, kotowate, psowate), gady i płazy</w:t>
            </w:r>
          </w:p>
        </w:tc>
      </w:tr>
      <w:tr w:rsidR="001B6625" w:rsidRPr="006E5B3F" w:rsidTr="007D79D2">
        <w:trPr>
          <w:trHeight w:val="495"/>
          <w:tblCellSpacing w:w="15" w:type="dxa"/>
        </w:trPr>
        <w:tc>
          <w:tcPr>
            <w:tcW w:w="1822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Racławicach</w:t>
            </w:r>
          </w:p>
          <w:p w:rsidR="00A9332F" w:rsidRPr="006E5B3F" w:rsidRDefault="00A9332F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Dzikie Pogotowie)</w:t>
            </w:r>
          </w:p>
        </w:tc>
        <w:tc>
          <w:tcPr>
            <w:tcW w:w="870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Racławice 91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32-222 Racławice</w:t>
            </w:r>
          </w:p>
        </w:tc>
        <w:tc>
          <w:tcPr>
            <w:tcW w:w="837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Racławice 91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32-222 Racławice</w:t>
            </w:r>
          </w:p>
          <w:p w:rsidR="00716971" w:rsidRPr="006E5B3F" w:rsidRDefault="00716971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41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ptaki, ssaki</w:t>
            </w:r>
          </w:p>
        </w:tc>
      </w:tr>
      <w:tr w:rsidR="001B6625" w:rsidRPr="006E5B3F" w:rsidTr="007D79D2">
        <w:trPr>
          <w:trHeight w:val="709"/>
          <w:tblCellSpacing w:w="15" w:type="dxa"/>
        </w:trPr>
        <w:tc>
          <w:tcPr>
            <w:tcW w:w="1822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Krakowie</w:t>
            </w:r>
          </w:p>
        </w:tc>
        <w:tc>
          <w:tcPr>
            <w:tcW w:w="870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Herwina Piątka 26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31-234 Kraków</w:t>
            </w:r>
          </w:p>
        </w:tc>
        <w:tc>
          <w:tcPr>
            <w:tcW w:w="837" w:type="pct"/>
            <w:vAlign w:val="center"/>
            <w:hideMark/>
          </w:tcPr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Herwina Piątka 26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31-234 Kraków </w:t>
            </w:r>
          </w:p>
          <w:p w:rsidR="00716971" w:rsidRPr="006E5B3F" w:rsidRDefault="00716971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41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ssaki (sarna)</w:t>
            </w:r>
          </w:p>
        </w:tc>
      </w:tr>
      <w:tr w:rsidR="001B6625" w:rsidRPr="006E5B3F" w:rsidTr="007D79D2">
        <w:trPr>
          <w:trHeight w:val="225"/>
          <w:tblCellSpacing w:w="15" w:type="dxa"/>
        </w:trPr>
        <w:tc>
          <w:tcPr>
            <w:tcW w:w="1822" w:type="pct"/>
            <w:vAlign w:val="center"/>
            <w:hideMark/>
          </w:tcPr>
          <w:p w:rsidR="00A70293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Łukasz Styrylski </w:t>
            </w:r>
          </w:p>
          <w:p w:rsidR="00890CED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Centrum Hodowlane.pl</w:t>
            </w:r>
          </w:p>
        </w:tc>
        <w:tc>
          <w:tcPr>
            <w:tcW w:w="870" w:type="pct"/>
            <w:vAlign w:val="center"/>
            <w:hideMark/>
          </w:tcPr>
          <w:p w:rsidR="00890CED" w:rsidRPr="00141605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Skotnicka 11</w:t>
            </w:r>
            <w:r w:rsidRPr="001416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Tomaszowice</w:t>
            </w:r>
          </w:p>
        </w:tc>
        <w:tc>
          <w:tcPr>
            <w:tcW w:w="837" w:type="pct"/>
            <w:vAlign w:val="center"/>
            <w:hideMark/>
          </w:tcPr>
          <w:p w:rsidR="00890CED" w:rsidRPr="00141605" w:rsidRDefault="00716971" w:rsidP="00A70293">
            <w:pPr>
              <w:spacing w:after="0" w:line="240" w:lineRule="auto"/>
              <w:jc w:val="center"/>
              <w:rPr>
                <w:rStyle w:val="st"/>
                <w:rFonts w:ascii="Arial" w:hAnsi="Arial" w:cs="Arial"/>
                <w:sz w:val="18"/>
                <w:szCs w:val="18"/>
              </w:rPr>
            </w:pPr>
            <w:r w:rsidRPr="00141605">
              <w:rPr>
                <w:rStyle w:val="st"/>
                <w:rFonts w:ascii="Arial" w:hAnsi="Arial" w:cs="Arial"/>
                <w:sz w:val="18"/>
                <w:szCs w:val="18"/>
              </w:rPr>
              <w:t>506-444-080</w:t>
            </w:r>
          </w:p>
          <w:p w:rsidR="00F60ECD" w:rsidRPr="00141605" w:rsidRDefault="00F60ECD" w:rsidP="00A70293">
            <w:pPr>
              <w:spacing w:after="0" w:line="240" w:lineRule="auto"/>
              <w:jc w:val="center"/>
              <w:rPr>
                <w:rStyle w:val="st"/>
                <w:rFonts w:ascii="Arial" w:hAnsi="Arial" w:cs="Arial"/>
                <w:sz w:val="18"/>
                <w:szCs w:val="18"/>
              </w:rPr>
            </w:pPr>
            <w:r w:rsidRPr="00141605">
              <w:rPr>
                <w:rStyle w:val="st"/>
                <w:rFonts w:ascii="Arial" w:hAnsi="Arial" w:cs="Arial"/>
                <w:sz w:val="18"/>
                <w:szCs w:val="18"/>
              </w:rPr>
              <w:t>Marcin Pałys weterynarz 508 312</w:t>
            </w:r>
            <w:r w:rsidR="006E5B3F" w:rsidRPr="00141605">
              <w:rPr>
                <w:rStyle w:val="st"/>
                <w:rFonts w:ascii="Arial" w:hAnsi="Arial" w:cs="Arial"/>
                <w:sz w:val="18"/>
                <w:szCs w:val="18"/>
              </w:rPr>
              <w:t> </w:t>
            </w:r>
            <w:r w:rsidRPr="00141605">
              <w:rPr>
                <w:rStyle w:val="st"/>
                <w:rFonts w:ascii="Arial" w:hAnsi="Arial" w:cs="Arial"/>
                <w:sz w:val="18"/>
                <w:szCs w:val="18"/>
              </w:rPr>
              <w:t>365</w:t>
            </w:r>
          </w:p>
          <w:p w:rsidR="006E5B3F" w:rsidRPr="00141605" w:rsidRDefault="006E5B3F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ptaki, ssaki (z wyłączeniem: żubr, kozica, wilk, niedźwiedź brunatny, foki, walenie), gady i płazy</w:t>
            </w:r>
          </w:p>
        </w:tc>
      </w:tr>
      <w:tr w:rsidR="001B6625" w:rsidRPr="006E5B3F" w:rsidTr="007D79D2">
        <w:trPr>
          <w:tblCellSpacing w:w="15" w:type="dxa"/>
        </w:trPr>
        <w:tc>
          <w:tcPr>
            <w:tcW w:w="1822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Fundacji „Iskierka”*</w:t>
            </w:r>
          </w:p>
          <w:p w:rsidR="00D20C12" w:rsidRPr="006E5B3F" w:rsidRDefault="00D20C12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0" w:type="pct"/>
            <w:vAlign w:val="center"/>
            <w:hideMark/>
          </w:tcPr>
          <w:p w:rsidR="0087052B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Lubaszowa 58, </w:t>
            </w:r>
          </w:p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33-172 Siedliska</w:t>
            </w:r>
          </w:p>
        </w:tc>
        <w:tc>
          <w:tcPr>
            <w:tcW w:w="837" w:type="pct"/>
            <w:vAlign w:val="center"/>
            <w:hideMark/>
          </w:tcPr>
          <w:p w:rsidR="00716971" w:rsidRPr="006E5B3F" w:rsidRDefault="00125EFE" w:rsidP="00716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16971" w:rsidRPr="006E5B3F">
                <w:rPr>
                  <w:rStyle w:val="Hipercze"/>
                  <w:rFonts w:ascii="Arial" w:hAnsi="Arial" w:cs="Arial"/>
                  <w:sz w:val="18"/>
                  <w:szCs w:val="18"/>
                </w:rPr>
                <w:t>siedliskozagacie@wp.pl</w:t>
              </w:r>
            </w:hyperlink>
          </w:p>
          <w:p w:rsidR="00D20C12" w:rsidRPr="006E5B3F" w:rsidRDefault="00D20C12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20C12" w:rsidRPr="006E5B3F" w:rsidRDefault="00D20C12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Ewelina Haraf</w:t>
            </w:r>
          </w:p>
        </w:tc>
        <w:tc>
          <w:tcPr>
            <w:tcW w:w="1418" w:type="pct"/>
            <w:vAlign w:val="center"/>
            <w:hideMark/>
          </w:tcPr>
          <w:p w:rsidR="00890CED" w:rsidRPr="006E5B3F" w:rsidRDefault="00716971" w:rsidP="00716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3F">
              <w:rPr>
                <w:rFonts w:ascii="Arial" w:hAnsi="Arial" w:cs="Arial"/>
                <w:sz w:val="18"/>
                <w:szCs w:val="18"/>
              </w:rPr>
              <w:t xml:space="preserve">Podstawowym celem fundacji jest ekologia i ochrona zwierząt, ochrona dziedzictwa przyrodniczego oraz pomoc osobom niepełnosprawnym (zwłaszcza dzieciom) poprzez zapewnienie zajęć terepeutycznych i rahabilitacyjnych, w tym przede wszystkim z animaloterapii (głównie hipo- i dogoterapii </w:t>
            </w:r>
            <w:r w:rsidR="00890CED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gady, płazy, ptaki</w:t>
            </w:r>
            <w:r w:rsidR="008A07A4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="00A70293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ssaki:</w:t>
            </w:r>
            <w:r w:rsidR="008A07A4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90CED" w:rsidRPr="006E5B3F">
              <w:rPr>
                <w:rFonts w:ascii="Arial" w:hAnsi="Arial" w:cs="Arial"/>
                <w:sz w:val="18"/>
                <w:szCs w:val="18"/>
              </w:rPr>
              <w:t xml:space="preserve">jeżokształtne, ryjówkokształtne, nietoperze, gryzonie, zającokształtne, drapieżne, parzystokopytne </w:t>
            </w:r>
          </w:p>
        </w:tc>
      </w:tr>
      <w:tr w:rsidR="00AA79A9" w:rsidRPr="006E5B3F" w:rsidTr="007D79D2">
        <w:trPr>
          <w:tblCellSpacing w:w="15" w:type="dxa"/>
        </w:trPr>
        <w:tc>
          <w:tcPr>
            <w:tcW w:w="1822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Przychodnia weterynaryjna „Salamandra”</w:t>
            </w:r>
          </w:p>
        </w:tc>
        <w:tc>
          <w:tcPr>
            <w:tcW w:w="870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30-052 Kraków ul. Nowowiejska 3</w:t>
            </w:r>
          </w:p>
        </w:tc>
        <w:tc>
          <w:tcPr>
            <w:tcW w:w="837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12 354 62 29 www.samalandra-vet.pl</w:t>
            </w:r>
          </w:p>
        </w:tc>
        <w:tc>
          <w:tcPr>
            <w:tcW w:w="1418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A79A9" w:rsidRPr="006E5B3F" w:rsidTr="007D79D2">
        <w:trPr>
          <w:tblCellSpacing w:w="15" w:type="dxa"/>
        </w:trPr>
        <w:tc>
          <w:tcPr>
            <w:tcW w:w="1822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Przychodnia weterynaryjna ABWET</w:t>
            </w:r>
          </w:p>
        </w:tc>
        <w:tc>
          <w:tcPr>
            <w:tcW w:w="870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30-836 Kraków ul. Jerzmanowskiego 32b/23</w:t>
            </w:r>
          </w:p>
        </w:tc>
        <w:tc>
          <w:tcPr>
            <w:tcW w:w="837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12 341 45 26 www.abwet.pl</w:t>
            </w:r>
          </w:p>
        </w:tc>
        <w:tc>
          <w:tcPr>
            <w:tcW w:w="1418" w:type="pct"/>
            <w:vAlign w:val="center"/>
          </w:tcPr>
          <w:p w:rsidR="00AA79A9" w:rsidRPr="006E5B3F" w:rsidRDefault="00AA79A9" w:rsidP="00D20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D79D2" w:rsidRPr="006E5B3F" w:rsidRDefault="007D79D2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79D2" w:rsidRPr="006E5B3F" w:rsidRDefault="007D79D2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70293" w:rsidRPr="006E5B3F" w:rsidRDefault="00A70293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499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8"/>
        <w:gridCol w:w="2487"/>
        <w:gridCol w:w="2491"/>
        <w:gridCol w:w="3640"/>
      </w:tblGrid>
      <w:tr w:rsidR="00890CED" w:rsidRPr="006E5B3F" w:rsidTr="00D20C12">
        <w:trPr>
          <w:trHeight w:val="225"/>
          <w:tblCellSpacing w:w="15" w:type="dxa"/>
        </w:trPr>
        <w:tc>
          <w:tcPr>
            <w:tcW w:w="4967" w:type="pct"/>
            <w:gridSpan w:val="4"/>
            <w:shd w:val="clear" w:color="auto" w:fill="EAF1DD" w:themeFill="accent3" w:themeFillTint="33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WOJEWÓDZTWO ŚWIĘTOKRZYSKIE</w:t>
            </w:r>
          </w:p>
        </w:tc>
      </w:tr>
      <w:tr w:rsidR="00890CED" w:rsidRPr="006E5B3F" w:rsidTr="00D20C12">
        <w:trPr>
          <w:trHeight w:val="639"/>
          <w:tblCellSpacing w:w="15" w:type="dxa"/>
        </w:trPr>
        <w:tc>
          <w:tcPr>
            <w:tcW w:w="1933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ośrodka rehabilitacyjnego</w:t>
            </w:r>
          </w:p>
        </w:tc>
        <w:tc>
          <w:tcPr>
            <w:tcW w:w="876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877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korespondencyjny</w:t>
            </w:r>
          </w:p>
        </w:tc>
        <w:tc>
          <w:tcPr>
            <w:tcW w:w="1233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działalności ośrodka</w:t>
            </w:r>
          </w:p>
        </w:tc>
      </w:tr>
      <w:tr w:rsidR="00890CED" w:rsidRPr="006E5B3F" w:rsidTr="00987170">
        <w:trPr>
          <w:trHeight w:val="253"/>
          <w:tblCellSpacing w:w="15" w:type="dxa"/>
        </w:trPr>
        <w:tc>
          <w:tcPr>
            <w:tcW w:w="19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Klub Sokolników „Pielesz” 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Suchedniowie</w:t>
            </w:r>
          </w:p>
        </w:tc>
        <w:tc>
          <w:tcPr>
            <w:tcW w:w="876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Berezów 98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26-130 Suchedniów </w:t>
            </w:r>
          </w:p>
        </w:tc>
        <w:tc>
          <w:tcPr>
            <w:tcW w:w="877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ul. Szary</w:t>
            </w:r>
            <w:r w:rsidR="00987170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 Szeregów 6</w:t>
            </w:r>
            <w:r w:rsidR="00987170"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26-130 Suchedniów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tel.: 691-117-051</w:t>
            </w:r>
          </w:p>
        </w:tc>
        <w:tc>
          <w:tcPr>
            <w:tcW w:w="12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(drapieżne, sowy) </w:t>
            </w:r>
          </w:p>
        </w:tc>
      </w:tr>
      <w:tr w:rsidR="00890CED" w:rsidRPr="006E5B3F" w:rsidTr="00A70293">
        <w:trPr>
          <w:trHeight w:val="495"/>
          <w:tblCellSpacing w:w="15" w:type="dxa"/>
        </w:trPr>
        <w:tc>
          <w:tcPr>
            <w:tcW w:w="19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Zespół Szkół Leśnych im. R. Gesinga w Zagnańsku</w:t>
            </w:r>
          </w:p>
        </w:tc>
        <w:tc>
          <w:tcPr>
            <w:tcW w:w="876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Spacerowa 4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26-050 Zagnańsk </w:t>
            </w:r>
          </w:p>
        </w:tc>
        <w:tc>
          <w:tcPr>
            <w:tcW w:w="877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Spacerowa 4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26-050 Zagnańsk</w:t>
            </w:r>
          </w:p>
        </w:tc>
        <w:tc>
          <w:tcPr>
            <w:tcW w:w="12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(jastrzębiowate, rybołowy, sokołowy) </w:t>
            </w:r>
          </w:p>
        </w:tc>
      </w:tr>
      <w:tr w:rsidR="00890CED" w:rsidRPr="006E5B3F" w:rsidTr="00A70293">
        <w:trPr>
          <w:trHeight w:val="270"/>
          <w:tblCellSpacing w:w="15" w:type="dxa"/>
        </w:trPr>
        <w:tc>
          <w:tcPr>
            <w:tcW w:w="19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Złotej</w:t>
            </w:r>
          </w:p>
        </w:tc>
        <w:tc>
          <w:tcPr>
            <w:tcW w:w="876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Krótka 1</w:t>
            </w:r>
          </w:p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28-425 Złota</w:t>
            </w:r>
          </w:p>
        </w:tc>
        <w:tc>
          <w:tcPr>
            <w:tcW w:w="877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Krótka 1</w:t>
            </w:r>
          </w:p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28-425 Złota</w:t>
            </w:r>
          </w:p>
        </w:tc>
        <w:tc>
          <w:tcPr>
            <w:tcW w:w="1233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i ssaki</w:t>
            </w:r>
          </w:p>
        </w:tc>
      </w:tr>
    </w:tbl>
    <w:p w:rsidR="00890CED" w:rsidRPr="006E5B3F" w:rsidRDefault="00890CED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70293" w:rsidRPr="006E5B3F" w:rsidRDefault="00A70293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79D2" w:rsidRPr="006E5B3F" w:rsidRDefault="007D79D2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79D2" w:rsidRPr="006E5B3F" w:rsidRDefault="007D79D2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79D2" w:rsidRPr="006E5B3F" w:rsidRDefault="007D79D2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49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8"/>
        <w:gridCol w:w="2487"/>
        <w:gridCol w:w="2491"/>
        <w:gridCol w:w="3640"/>
      </w:tblGrid>
      <w:tr w:rsidR="00890CED" w:rsidRPr="006E5B3F" w:rsidTr="00D20C12">
        <w:trPr>
          <w:trHeight w:val="225"/>
          <w:tblCellSpacing w:w="15" w:type="dxa"/>
        </w:trPr>
        <w:tc>
          <w:tcPr>
            <w:tcW w:w="4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WOJEWÓDZTWO PODKARPACKIE    </w:t>
            </w:r>
          </w:p>
        </w:tc>
      </w:tr>
      <w:tr w:rsidR="00890CED" w:rsidRPr="006E5B3F" w:rsidTr="00D20C12">
        <w:trPr>
          <w:trHeight w:val="681"/>
          <w:tblCellSpacing w:w="15" w:type="dxa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ośrodka rehabilitacyjnego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korespondencyjny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działalności ośrodka</w:t>
            </w:r>
          </w:p>
        </w:tc>
      </w:tr>
      <w:tr w:rsidR="00890CED" w:rsidRPr="006E5B3F" w:rsidTr="00987170">
        <w:trPr>
          <w:trHeight w:val="1035"/>
          <w:tblCellSpacing w:w="15" w:type="dxa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E412DE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Przemyślu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E412DE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Gabinet Weterynaryjny „Ada”</w:t>
            </w: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ul. Zamojskiego 15</w:t>
            </w: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37-700 Przemyśl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E412DE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ul. Zamojskiego 15</w:t>
            </w: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37-700 Przemyśl</w:t>
            </w: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tel./fax: 16 67-87-168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E412DE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12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gady, ptaki i ssaki </w:t>
            </w:r>
          </w:p>
        </w:tc>
      </w:tr>
      <w:tr w:rsidR="00890CED" w:rsidRPr="006E5B3F" w:rsidTr="00987170">
        <w:trPr>
          <w:trHeight w:val="1035"/>
          <w:tblCellSpacing w:w="15" w:type="dxa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Fundacja Bieszczadziki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Bukowsko 277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38-505 Bukowsko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Bukowsko 277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38-505 Bukowsko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tel.: 511-837-783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ssaki, ptaki, płazy i gady </w:t>
            </w:r>
          </w:p>
        </w:tc>
      </w:tr>
    </w:tbl>
    <w:p w:rsidR="00890CED" w:rsidRPr="006E5B3F" w:rsidRDefault="00890CED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0CED" w:rsidRPr="006E5B3F" w:rsidRDefault="00890CED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5B3F" w:rsidRDefault="006E5B3F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5B3F" w:rsidRDefault="006E5B3F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5B3F" w:rsidRPr="006E5B3F" w:rsidRDefault="006E5B3F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5B3F" w:rsidRPr="006E5B3F" w:rsidRDefault="006E5B3F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499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4"/>
        <w:gridCol w:w="2413"/>
        <w:gridCol w:w="2656"/>
        <w:gridCol w:w="3643"/>
      </w:tblGrid>
      <w:tr w:rsidR="00890CED" w:rsidRPr="006E5B3F" w:rsidTr="00D20C12">
        <w:trPr>
          <w:trHeight w:val="225"/>
          <w:tblCellSpacing w:w="15" w:type="dxa"/>
        </w:trPr>
        <w:tc>
          <w:tcPr>
            <w:tcW w:w="4979" w:type="pct"/>
            <w:gridSpan w:val="4"/>
            <w:shd w:val="clear" w:color="auto" w:fill="EAF1DD" w:themeFill="accent3" w:themeFillTint="33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WOJEWÓDZTWO ŚLĄSKIE</w:t>
            </w:r>
          </w:p>
        </w:tc>
      </w:tr>
      <w:tr w:rsidR="00890CED" w:rsidRPr="006E5B3F" w:rsidTr="00D20C12">
        <w:trPr>
          <w:trHeight w:val="495"/>
          <w:tblCellSpacing w:w="15" w:type="dxa"/>
        </w:trPr>
        <w:tc>
          <w:tcPr>
            <w:tcW w:w="1904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ośrodka rehabilitacyjnego</w:t>
            </w:r>
          </w:p>
        </w:tc>
        <w:tc>
          <w:tcPr>
            <w:tcW w:w="851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938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korespondencyjny</w:t>
            </w:r>
          </w:p>
        </w:tc>
        <w:tc>
          <w:tcPr>
            <w:tcW w:w="1254" w:type="pct"/>
            <w:shd w:val="clear" w:color="auto" w:fill="EAF1DD" w:themeFill="accent3" w:themeFillTint="33"/>
            <w:vAlign w:val="center"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działalności ośrodka</w:t>
            </w:r>
          </w:p>
        </w:tc>
      </w:tr>
      <w:tr w:rsidR="00890CED" w:rsidRPr="006E5B3F" w:rsidTr="001B6625">
        <w:trPr>
          <w:trHeight w:val="495"/>
          <w:tblCellSpacing w:w="15" w:type="dxa"/>
        </w:trPr>
        <w:tc>
          <w:tcPr>
            <w:tcW w:w="190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na Górze Czantoria</w:t>
            </w:r>
          </w:p>
        </w:tc>
        <w:tc>
          <w:tcPr>
            <w:tcW w:w="851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Góra Czantoria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43-450 Ustroń </w:t>
            </w:r>
          </w:p>
        </w:tc>
        <w:tc>
          <w:tcPr>
            <w:tcW w:w="93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Góra Czantoria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43-450 Ustroń</w:t>
            </w:r>
          </w:p>
        </w:tc>
        <w:tc>
          <w:tcPr>
            <w:tcW w:w="125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(jastrzębiowate, sokołowate, sowy) </w:t>
            </w:r>
          </w:p>
        </w:tc>
      </w:tr>
      <w:tr w:rsidR="00890CED" w:rsidRPr="006E5B3F" w:rsidTr="001B6625">
        <w:trPr>
          <w:trHeight w:val="2170"/>
          <w:tblCellSpacing w:w="15" w:type="dxa"/>
        </w:trPr>
        <w:tc>
          <w:tcPr>
            <w:tcW w:w="1904" w:type="pct"/>
            <w:vAlign w:val="center"/>
            <w:hideMark/>
          </w:tcPr>
          <w:p w:rsidR="001B6625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  <w:r w:rsidR="001B6625"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Nadleśnictwo Katowice </w:t>
            </w:r>
          </w:p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Ośrodek rehabilitacji zwierząt w Mikołowie</w:t>
            </w:r>
          </w:p>
          <w:p w:rsidR="001B6625" w:rsidRPr="006E5B3F" w:rsidRDefault="001B6625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Style w:val="Pogrubienie"/>
                <w:rFonts w:ascii="Arial" w:hAnsi="Arial" w:cs="Arial"/>
                <w:sz w:val="18"/>
                <w:szCs w:val="18"/>
              </w:rPr>
              <w:t>Leśne Pogotowie</w:t>
            </w:r>
          </w:p>
        </w:tc>
        <w:tc>
          <w:tcPr>
            <w:tcW w:w="851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ul. Kościuszki 70</w:t>
            </w: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43-190 Mikołów</w:t>
            </w:r>
          </w:p>
        </w:tc>
        <w:tc>
          <w:tcPr>
            <w:tcW w:w="93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Kościuszki 70</w:t>
            </w: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43-190 Mikołów</w:t>
            </w:r>
          </w:p>
          <w:p w:rsidR="001B6625" w:rsidRPr="006E5B3F" w:rsidRDefault="001B6625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tel.: 605-100-179</w:t>
            </w:r>
          </w:p>
          <w:p w:rsidR="001B6625" w:rsidRPr="006E5B3F" w:rsidRDefault="001B6625" w:rsidP="001B662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3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E5B3F">
              <w:rPr>
                <w:rStyle w:val="Pogrubienie"/>
                <w:rFonts w:ascii="Arial" w:hAnsi="Arial" w:cs="Arial"/>
                <w:sz w:val="18"/>
                <w:szCs w:val="18"/>
              </w:rPr>
              <w:t>Jacek Wąsiński</w:t>
            </w:r>
          </w:p>
          <w:p w:rsidR="001B6625" w:rsidRPr="006E5B3F" w:rsidRDefault="001B6625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54" w:type="pct"/>
            <w:vAlign w:val="center"/>
            <w:hideMark/>
          </w:tcPr>
          <w:p w:rsidR="00890CED" w:rsidRPr="006E5B3F" w:rsidRDefault="001B6625" w:rsidP="001B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Ptaki, </w:t>
            </w:r>
            <w:r w:rsidR="00890CED"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ssaki</w:t>
            </w:r>
            <w:r w:rsidRPr="006E5B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gady</w:t>
            </w:r>
          </w:p>
        </w:tc>
      </w:tr>
      <w:tr w:rsidR="00890CED" w:rsidRPr="006E5B3F" w:rsidTr="001B6625">
        <w:trPr>
          <w:trHeight w:val="495"/>
          <w:tblCellSpacing w:w="15" w:type="dxa"/>
        </w:trPr>
        <w:tc>
          <w:tcPr>
            <w:tcW w:w="190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Chorzowie</w:t>
            </w:r>
          </w:p>
        </w:tc>
        <w:tc>
          <w:tcPr>
            <w:tcW w:w="851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Rodzinny Ogród Działkowy 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S. Batorego Chorzów -Batory</w:t>
            </w:r>
          </w:p>
        </w:tc>
        <w:tc>
          <w:tcPr>
            <w:tcW w:w="93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Racjonalizatorów 5/3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41-506 Chorzów </w:t>
            </w:r>
          </w:p>
        </w:tc>
        <w:tc>
          <w:tcPr>
            <w:tcW w:w="125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(wróblowe, dzięciołowe, gołębiowe, lelkowe, kraskowe, jerzykowe, sowy, szponiaste, grzebiące, kukułka)</w:t>
            </w:r>
          </w:p>
        </w:tc>
      </w:tr>
      <w:tr w:rsidR="00890CED" w:rsidRPr="006E5B3F" w:rsidTr="001B6625">
        <w:trPr>
          <w:trHeight w:val="495"/>
          <w:tblCellSpacing w:w="15" w:type="dxa"/>
        </w:trPr>
        <w:tc>
          <w:tcPr>
            <w:tcW w:w="190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rehabilitacji zwierząt w Bielsku-Białej</w:t>
            </w:r>
          </w:p>
        </w:tc>
        <w:tc>
          <w:tcPr>
            <w:tcW w:w="851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ul. Admiralska 10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43-305 Bielsko-Biała</w:t>
            </w:r>
          </w:p>
        </w:tc>
        <w:tc>
          <w:tcPr>
            <w:tcW w:w="93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ul. Admiralska 10</w:t>
            </w: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43-305 Bielsko-Biała</w:t>
            </w:r>
          </w:p>
        </w:tc>
        <w:tc>
          <w:tcPr>
            <w:tcW w:w="125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ptaki, ssaki, płazy i gady</w:t>
            </w:r>
          </w:p>
        </w:tc>
      </w:tr>
      <w:tr w:rsidR="00890CED" w:rsidRPr="006E5B3F" w:rsidTr="001B6625">
        <w:trPr>
          <w:trHeight w:val="1255"/>
          <w:tblCellSpacing w:w="15" w:type="dxa"/>
        </w:trPr>
        <w:tc>
          <w:tcPr>
            <w:tcW w:w="190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Leśnych i Ekologicznych im. S. Morawskiego w Brynku</w:t>
            </w:r>
          </w:p>
        </w:tc>
        <w:tc>
          <w:tcPr>
            <w:tcW w:w="851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Brynek</w:t>
            </w:r>
          </w:p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Park 4</w:t>
            </w:r>
          </w:p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42-690 Tworóg</w:t>
            </w:r>
          </w:p>
        </w:tc>
        <w:tc>
          <w:tcPr>
            <w:tcW w:w="938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Brynek</w:t>
            </w:r>
          </w:p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Park 4</w:t>
            </w:r>
          </w:p>
          <w:p w:rsidR="00AA1E89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42-690 Tworóg</w:t>
            </w:r>
          </w:p>
        </w:tc>
        <w:tc>
          <w:tcPr>
            <w:tcW w:w="1254" w:type="pct"/>
            <w:vAlign w:val="center"/>
            <w:hideMark/>
          </w:tcPr>
          <w:p w:rsidR="00890CED" w:rsidRPr="006E5B3F" w:rsidRDefault="00890CED" w:rsidP="00A70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5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ptaki (szponiaste i sowy)</w:t>
            </w:r>
          </w:p>
        </w:tc>
      </w:tr>
    </w:tbl>
    <w:p w:rsidR="00890CED" w:rsidRPr="006E5B3F" w:rsidRDefault="00890CED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0CED" w:rsidRPr="006E5B3F" w:rsidRDefault="00890CED" w:rsidP="00A7029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890CED" w:rsidRPr="006E5B3F" w:rsidSect="00574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ED"/>
    <w:rsid w:val="00125EFE"/>
    <w:rsid w:val="00141605"/>
    <w:rsid w:val="001B6625"/>
    <w:rsid w:val="001F2D95"/>
    <w:rsid w:val="00556C83"/>
    <w:rsid w:val="00574F6E"/>
    <w:rsid w:val="006E5B3F"/>
    <w:rsid w:val="00716971"/>
    <w:rsid w:val="007D79D2"/>
    <w:rsid w:val="0087052B"/>
    <w:rsid w:val="00890CED"/>
    <w:rsid w:val="008A07A4"/>
    <w:rsid w:val="00902D54"/>
    <w:rsid w:val="00987170"/>
    <w:rsid w:val="00A70293"/>
    <w:rsid w:val="00A9332F"/>
    <w:rsid w:val="00AA79A9"/>
    <w:rsid w:val="00B23EA1"/>
    <w:rsid w:val="00B314E3"/>
    <w:rsid w:val="00B978D6"/>
    <w:rsid w:val="00D20C12"/>
    <w:rsid w:val="00E412DE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ticonwidgettitle">
    <w:name w:val="bticonwidgettitle"/>
    <w:basedOn w:val="Domylnaczcionkaakapitu"/>
    <w:rsid w:val="00987170"/>
  </w:style>
  <w:style w:type="character" w:customStyle="1" w:styleId="bticonwidgettext">
    <w:name w:val="bticonwidgettext"/>
    <w:basedOn w:val="Domylnaczcionkaakapitu"/>
    <w:rsid w:val="00987170"/>
  </w:style>
  <w:style w:type="character" w:styleId="Hipercze">
    <w:name w:val="Hyperlink"/>
    <w:basedOn w:val="Domylnaczcionkaakapitu"/>
    <w:uiPriority w:val="99"/>
    <w:unhideWhenUsed/>
    <w:rsid w:val="00987170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556C83"/>
  </w:style>
  <w:style w:type="character" w:styleId="Pogrubienie">
    <w:name w:val="Strong"/>
    <w:basedOn w:val="Domylnaczcionkaakapitu"/>
    <w:uiPriority w:val="22"/>
    <w:qFormat/>
    <w:rsid w:val="00556C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B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ticonwidgettitle">
    <w:name w:val="bticonwidgettitle"/>
    <w:basedOn w:val="Domylnaczcionkaakapitu"/>
    <w:rsid w:val="00987170"/>
  </w:style>
  <w:style w:type="character" w:customStyle="1" w:styleId="bticonwidgettext">
    <w:name w:val="bticonwidgettext"/>
    <w:basedOn w:val="Domylnaczcionkaakapitu"/>
    <w:rsid w:val="00987170"/>
  </w:style>
  <w:style w:type="character" w:styleId="Hipercze">
    <w:name w:val="Hyperlink"/>
    <w:basedOn w:val="Domylnaczcionkaakapitu"/>
    <w:uiPriority w:val="99"/>
    <w:unhideWhenUsed/>
    <w:rsid w:val="00987170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556C83"/>
  </w:style>
  <w:style w:type="character" w:styleId="Pogrubienie">
    <w:name w:val="Strong"/>
    <w:basedOn w:val="Domylnaczcionkaakapitu"/>
    <w:uiPriority w:val="22"/>
    <w:qFormat/>
    <w:rsid w:val="00556C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B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DLISKOZAGACIE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zychodnia@vetika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ama.we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CCAC-04EE-47E1-B5C6-A22221B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Michalska</dc:creator>
  <cp:lastModifiedBy>Barbara Michalska</cp:lastModifiedBy>
  <cp:revision>2</cp:revision>
  <dcterms:created xsi:type="dcterms:W3CDTF">2020-06-30T08:26:00Z</dcterms:created>
  <dcterms:modified xsi:type="dcterms:W3CDTF">2020-06-30T08:26:00Z</dcterms:modified>
</cp:coreProperties>
</file>